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417" w:rsidRDefault="005A6417"/>
    <w:p w:rsidR="005A6417" w:rsidRPr="00DA22FC" w:rsidRDefault="005A6417" w:rsidP="005A6417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DA22FC">
        <w:rPr>
          <w:rFonts w:ascii="TH SarabunIT๙" w:hAnsi="TH SarabunIT๙" w:cs="TH SarabunIT๙"/>
          <w:b/>
          <w:bCs/>
          <w:sz w:val="44"/>
          <w:szCs w:val="44"/>
          <w:cs/>
        </w:rPr>
        <w:t>การเปิดเผยราคากลาง</w:t>
      </w:r>
    </w:p>
    <w:p w:rsidR="005A6417" w:rsidRPr="00DA22FC" w:rsidRDefault="005A6417" w:rsidP="005A6417">
      <w:pPr>
        <w:jc w:val="center"/>
        <w:rPr>
          <w:rFonts w:ascii="TH SarabunIT๙" w:hAnsi="TH SarabunIT๙" w:cs="TH SarabunIT๙"/>
          <w:b/>
          <w:bCs/>
          <w:sz w:val="44"/>
          <w:szCs w:val="44"/>
          <w:cs/>
        </w:rPr>
      </w:pPr>
      <w:r w:rsidRPr="00DA22FC">
        <w:rPr>
          <w:rFonts w:ascii="TH SarabunIT๙" w:hAnsi="TH SarabunIT๙" w:cs="TH SarabunIT๙"/>
          <w:b/>
          <w:bCs/>
          <w:sz w:val="44"/>
          <w:szCs w:val="44"/>
          <w:cs/>
        </w:rPr>
        <w:t>ตารางแสดงวงเงินงบประมาณที่ได้รับจัดสรรและราคากลาง</w:t>
      </w:r>
      <w:r w:rsidR="00B14302">
        <w:rPr>
          <w:rFonts w:ascii="TH SarabunIT๙" w:hAnsi="TH SarabunIT๙" w:cs="TH SarabunIT๙" w:hint="cs"/>
          <w:b/>
          <w:bCs/>
          <w:sz w:val="44"/>
          <w:szCs w:val="44"/>
          <w:cs/>
        </w:rPr>
        <w:t>ที่มิใช่งาน</w:t>
      </w:r>
      <w:r w:rsidRPr="00DA22FC">
        <w:rPr>
          <w:rFonts w:ascii="TH SarabunIT๙" w:hAnsi="TH SarabunIT๙" w:cs="TH SarabunIT๙"/>
          <w:b/>
          <w:bCs/>
          <w:sz w:val="44"/>
          <w:szCs w:val="44"/>
          <w:cs/>
        </w:rPr>
        <w:t>ก่อสร้าง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42"/>
      </w:tblGrid>
      <w:tr w:rsidR="005A6417" w:rsidRPr="006508D7" w:rsidTr="005A6417">
        <w:tc>
          <w:tcPr>
            <w:tcW w:w="9242" w:type="dxa"/>
          </w:tcPr>
          <w:p w:rsidR="00E83079" w:rsidRDefault="005A64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508D7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="00E830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508D7">
              <w:rPr>
                <w:rFonts w:ascii="TH SarabunIT๙" w:hAnsi="TH SarabunIT๙" w:cs="TH SarabunIT๙"/>
                <w:sz w:val="32"/>
                <w:szCs w:val="32"/>
                <w:cs/>
              </w:rPr>
              <w:t>ชื่อโครงการ  จัดซื้อ</w:t>
            </w:r>
            <w:r w:rsidR="00E830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รถกระบะ(รถบรรทุกดีเซล)  ขนาดไม่น้อยกว่า  1  ตัน  แบบกระบะตอนเดียว </w:t>
            </w:r>
          </w:p>
          <w:p w:rsidR="005A6417" w:rsidRPr="006508D7" w:rsidRDefault="00E830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(2 ประตู)  ระบบขับเคลื่อน  4  ล้อ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 1  คัน</w:t>
            </w:r>
          </w:p>
          <w:p w:rsidR="005A6417" w:rsidRPr="006508D7" w:rsidRDefault="005A64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508D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E830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6508D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หน่วยงานเจ้าของ  </w:t>
            </w:r>
            <w:r w:rsidR="00E830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  <w:r w:rsidRPr="006508D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เทศบาลตำบลกงหรา  อำเภอกงหรา  จังหวัดพัทลุง</w:t>
            </w:r>
          </w:p>
          <w:p w:rsidR="005A6417" w:rsidRPr="006508D7" w:rsidRDefault="005A64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508D7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 w:rsidR="00E830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6508D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วงเงินงบประมาณที่ได้รับจัดสรร </w:t>
            </w:r>
            <w:r w:rsidR="00E830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675</w:t>
            </w:r>
            <w:r w:rsidRPr="006508D7">
              <w:rPr>
                <w:rFonts w:ascii="TH SarabunIT๙" w:hAnsi="TH SarabunIT๙" w:cs="TH SarabunIT๙"/>
                <w:sz w:val="32"/>
                <w:szCs w:val="32"/>
                <w:cs/>
              </w:rPr>
              <w:t>,000.-  บาท</w:t>
            </w:r>
          </w:p>
          <w:p w:rsidR="00E83079" w:rsidRDefault="00E830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5A6417" w:rsidRPr="006508D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วันที่กำหนด</w:t>
            </w:r>
            <w:r w:rsidR="005A6417" w:rsidRPr="006508D7">
              <w:rPr>
                <w:rFonts w:ascii="TH SarabunIT๙" w:hAnsi="TH SarabunIT๙" w:cs="TH SarabunIT๙"/>
                <w:sz w:val="32"/>
                <w:szCs w:val="32"/>
                <w:cs/>
              </w:rPr>
              <w:t>ราคากลาง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(ราคาอ้างอิง)  </w:t>
            </w:r>
            <w:r w:rsidR="005A6417" w:rsidRPr="006508D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ณ  วันที่  </w:t>
            </w:r>
            <w:r w:rsidR="007374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  <w:r w:rsidR="00E35A5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 w:rsidR="00E35A5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มกราคม  </w:t>
            </w:r>
            <w:r w:rsidR="00E35A5A">
              <w:rPr>
                <w:rFonts w:ascii="TH SarabunIT๙" w:hAnsi="TH SarabunIT๙" w:cs="TH SarabunIT๙"/>
                <w:sz w:val="32"/>
                <w:szCs w:val="32"/>
                <w:cs/>
              </w:rPr>
              <w:t>255</w:t>
            </w:r>
            <w:r w:rsidR="00E35A5A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5A6417" w:rsidRPr="006508D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  <w:p w:rsidR="005A6417" w:rsidRPr="006508D7" w:rsidRDefault="00E830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5A6417" w:rsidRPr="006508D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เป็นเงิน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675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,000.-</w:t>
            </w:r>
            <w:r w:rsidR="005A6417" w:rsidRPr="006508D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บาท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(-หกแสนเจ็ดหมื่นห้าพันบาทถ้วน-)</w:t>
            </w:r>
          </w:p>
          <w:p w:rsidR="005A6417" w:rsidRPr="006508D7" w:rsidRDefault="00E83079" w:rsidP="00E830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5A6417" w:rsidRPr="006508D7">
              <w:rPr>
                <w:rFonts w:ascii="TH SarabunIT๙" w:hAnsi="TH SarabunIT๙" w:cs="TH SarabunIT๙"/>
                <w:sz w:val="32"/>
                <w:szCs w:val="32"/>
                <w:cs/>
              </w:rPr>
              <w:t>. บัญชีประมาณการราคากลาง</w:t>
            </w:r>
          </w:p>
          <w:p w:rsidR="005A6417" w:rsidRPr="006508D7" w:rsidRDefault="005A64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508D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E83079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E83079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E830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6508D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E830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บริษัทโต</w:t>
            </w:r>
            <w:proofErr w:type="spellStart"/>
            <w:r w:rsidR="00E830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โยต้า</w:t>
            </w:r>
            <w:proofErr w:type="spellEnd"/>
            <w:r w:rsidR="00E830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พัทลุง  (1988)  ผู้จำหน่ายโต</w:t>
            </w:r>
            <w:proofErr w:type="spellStart"/>
            <w:r w:rsidR="00E830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โยต้า</w:t>
            </w:r>
            <w:proofErr w:type="spellEnd"/>
            <w:r w:rsidR="00E830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จำกัด</w:t>
            </w:r>
            <w:r w:rsidRPr="006508D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5A6417" w:rsidRPr="006508D7" w:rsidRDefault="00E830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4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บริษัท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อีซูซุ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หาดใหญ่  จำกัด  สาขาพัทลุง</w:t>
            </w:r>
          </w:p>
          <w:p w:rsidR="006508D7" w:rsidRPr="006508D7" w:rsidRDefault="00E830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5A6417" w:rsidRPr="006508D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r w:rsidR="006508D7" w:rsidRPr="006508D7">
              <w:rPr>
                <w:rFonts w:ascii="TH SarabunIT๙" w:hAnsi="TH SarabunIT๙" w:cs="TH SarabunIT๙"/>
                <w:sz w:val="32"/>
                <w:szCs w:val="32"/>
                <w:cs/>
              </w:rPr>
              <w:t>รายชื่อคณะกรรมการการกำหนดราคากลาง</w:t>
            </w:r>
          </w:p>
          <w:p w:rsidR="006508D7" w:rsidRPr="006508D7" w:rsidRDefault="005A6417" w:rsidP="006508D7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rFonts w:ascii="TH SarabunIT๙" w:hAnsi="TH SarabunIT๙" w:cs="TH SarabunIT๙"/>
                <w:color w:val="FF0000"/>
              </w:rPr>
            </w:pPr>
            <w:r w:rsidRPr="006508D7">
              <w:rPr>
                <w:rFonts w:ascii="TH SarabunIT๙" w:hAnsi="TH SarabunIT๙" w:cs="TH SarabunIT๙"/>
                <w:cs/>
              </w:rPr>
              <w:t xml:space="preserve"> </w:t>
            </w:r>
            <w:r w:rsidR="006508D7">
              <w:rPr>
                <w:rFonts w:ascii="TH SarabunIT๙" w:hAnsi="TH SarabunIT๙" w:cs="TH SarabunIT๙"/>
                <w:cs/>
              </w:rPr>
              <w:t xml:space="preserve">   </w:t>
            </w:r>
            <w:r w:rsidR="000F6DB5">
              <w:rPr>
                <w:rFonts w:ascii="TH SarabunIT๙" w:hAnsi="TH SarabunIT๙" w:cs="TH SarabunIT๙"/>
              </w:rPr>
              <w:t>5</w:t>
            </w:r>
            <w:r w:rsidR="006508D7">
              <w:rPr>
                <w:rFonts w:ascii="TH SarabunIT๙" w:hAnsi="TH SarabunIT๙" w:cs="TH SarabunIT๙" w:hint="cs"/>
                <w:cs/>
              </w:rPr>
              <w:t>.</w:t>
            </w:r>
            <w:r w:rsidR="006508D7" w:rsidRPr="006508D7">
              <w:rPr>
                <w:rFonts w:ascii="TH SarabunIT๙" w:hAnsi="TH SarabunIT๙" w:cs="TH SarabunIT๙"/>
                <w:cs/>
              </w:rPr>
              <w:t>๑</w:t>
            </w:r>
            <w:r w:rsidR="006508D7" w:rsidRPr="006508D7">
              <w:rPr>
                <w:rFonts w:ascii="TH SarabunIT๙" w:hAnsi="TH SarabunIT๙" w:cs="TH SarabunIT๙"/>
              </w:rPr>
              <w:t xml:space="preserve"> </w:t>
            </w:r>
            <w:r w:rsidR="00E83079">
              <w:rPr>
                <w:rFonts w:ascii="TH SarabunIT๙" w:hAnsi="TH SarabunIT๙" w:cs="TH SarabunIT๙" w:hint="cs"/>
                <w:cs/>
              </w:rPr>
              <w:t>นายก</w:t>
            </w:r>
            <w:proofErr w:type="spellStart"/>
            <w:r w:rsidR="00E83079">
              <w:rPr>
                <w:rFonts w:ascii="TH SarabunIT๙" w:hAnsi="TH SarabunIT๙" w:cs="TH SarabunIT๙" w:hint="cs"/>
                <w:cs/>
              </w:rPr>
              <w:t>รีฑา</w:t>
            </w:r>
            <w:proofErr w:type="spellEnd"/>
            <w:r w:rsidR="00E83079">
              <w:rPr>
                <w:rFonts w:ascii="TH SarabunIT๙" w:hAnsi="TH SarabunIT๙" w:cs="TH SarabunIT๙" w:hint="cs"/>
                <w:cs/>
              </w:rPr>
              <w:t xml:space="preserve">  มุขตา  </w:t>
            </w:r>
            <w:r w:rsidR="00E83079">
              <w:rPr>
                <w:rFonts w:ascii="TH SarabunIT๙" w:hAnsi="TH SarabunIT๙" w:cs="TH SarabunIT๙"/>
                <w:cs/>
              </w:rPr>
              <w:tab/>
              <w:t xml:space="preserve">    </w:t>
            </w:r>
            <w:r w:rsidR="006508D7">
              <w:rPr>
                <w:rFonts w:ascii="TH SarabunIT๙" w:hAnsi="TH SarabunIT๙" w:cs="TH SarabunIT๙" w:hint="cs"/>
                <w:cs/>
              </w:rPr>
              <w:t>ตำแหน่ง</w:t>
            </w:r>
            <w:r w:rsidR="006508D7">
              <w:rPr>
                <w:rFonts w:ascii="TH SarabunIT๙" w:hAnsi="TH SarabunIT๙" w:cs="TH SarabunIT๙"/>
                <w:cs/>
              </w:rPr>
              <w:t xml:space="preserve">     </w:t>
            </w:r>
            <w:r w:rsidR="00E83079">
              <w:rPr>
                <w:rFonts w:ascii="TH SarabunIT๙" w:hAnsi="TH SarabunIT๙" w:cs="TH SarabunIT๙" w:hint="cs"/>
                <w:cs/>
              </w:rPr>
              <w:t>ผู้อำนวยการกองช่าง</w:t>
            </w:r>
            <w:r w:rsidR="00E83079">
              <w:rPr>
                <w:rFonts w:ascii="TH SarabunIT๙" w:hAnsi="TH SarabunIT๙" w:cs="TH SarabunIT๙"/>
                <w:cs/>
              </w:rPr>
              <w:t xml:space="preserve">         </w:t>
            </w:r>
            <w:r w:rsidR="006508D7" w:rsidRPr="006508D7">
              <w:rPr>
                <w:rFonts w:ascii="TH SarabunIT๙" w:hAnsi="TH SarabunIT๙" w:cs="TH SarabunIT๙"/>
                <w:cs/>
              </w:rPr>
              <w:t>ประธานกรรมการ</w:t>
            </w:r>
            <w:r w:rsidR="006508D7" w:rsidRPr="006508D7">
              <w:rPr>
                <w:rFonts w:ascii="TH SarabunIT๙" w:hAnsi="TH SarabunIT๙" w:cs="TH SarabunIT๙"/>
                <w:color w:val="FF0000"/>
              </w:rPr>
              <w:t xml:space="preserve">                                                   </w:t>
            </w:r>
          </w:p>
          <w:p w:rsidR="006508D7" w:rsidRPr="006508D7" w:rsidRDefault="006508D7" w:rsidP="006508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</w:t>
            </w:r>
            <w:r w:rsidR="000F6DB5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6508D7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 w:rsidRPr="006508D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="00B1430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นางปภาวริน</w:t>
            </w:r>
            <w:r w:rsidR="00E830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ร์</w:t>
            </w:r>
            <w:proofErr w:type="spellEnd"/>
            <w:r w:rsidR="00E830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ข้อง</w:t>
            </w:r>
            <w:proofErr w:type="spellStart"/>
            <w:r w:rsidR="00E830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จิตร์</w:t>
            </w:r>
            <w:proofErr w:type="spellEnd"/>
            <w:r w:rsidR="00E8307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  <w:r w:rsidRPr="006508D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r w:rsidR="00B1430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ผู้อำนวยการกอง</w:t>
            </w:r>
            <w:r w:rsidR="00E830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คลัง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</w:t>
            </w:r>
            <w:r w:rsidRPr="006508D7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</w:t>
            </w:r>
          </w:p>
          <w:p w:rsidR="006508D7" w:rsidRDefault="006508D7" w:rsidP="006508D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0F6DB5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.3 </w:t>
            </w:r>
            <w:r w:rsidRPr="006508D7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</w:t>
            </w:r>
            <w:proofErr w:type="spellStart"/>
            <w:r w:rsidRPr="006508D7">
              <w:rPr>
                <w:rFonts w:ascii="TH SarabunIT๙" w:hAnsi="TH SarabunIT๙" w:cs="TH SarabunIT๙"/>
                <w:sz w:val="32"/>
                <w:szCs w:val="32"/>
                <w:cs/>
              </w:rPr>
              <w:t>วรรณภรณ์</w:t>
            </w:r>
            <w:proofErr w:type="spellEnd"/>
            <w:r w:rsidRPr="006508D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จิตรักษ์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  <w:r w:rsidRPr="006508D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6508D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นิติกร   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</w:t>
            </w:r>
            <w:r w:rsidRPr="006508D7">
              <w:rPr>
                <w:rFonts w:ascii="TH SarabunIT๙" w:hAnsi="TH SarabunIT๙" w:cs="TH SarabunIT๙"/>
                <w:sz w:val="32"/>
                <w:szCs w:val="32"/>
                <w:cs/>
              </w:rPr>
              <w:t>กรรมการ</w:t>
            </w:r>
          </w:p>
          <w:p w:rsidR="00E83079" w:rsidRPr="006508D7" w:rsidRDefault="00E83079" w:rsidP="006508D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0F6DB5"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bookmarkStart w:id="0" w:name="_GoBack"/>
            <w:bookmarkEnd w:id="0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.4 นายสมบูรณ์  หนูโท             ตำแหน่ง     เจ้าพนักงานธุรการ           กรรมการ</w:t>
            </w:r>
          </w:p>
          <w:p w:rsidR="005A6417" w:rsidRPr="006508D7" w:rsidRDefault="005A641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9559E0" w:rsidRDefault="009559E0"/>
    <w:sectPr w:rsidR="009559E0" w:rsidSect="00DA22FC">
      <w:pgSz w:w="11906" w:h="16838"/>
      <w:pgMar w:top="426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5A6417"/>
    <w:rsid w:val="000F6DB5"/>
    <w:rsid w:val="005A6417"/>
    <w:rsid w:val="006508D7"/>
    <w:rsid w:val="00737404"/>
    <w:rsid w:val="009559E0"/>
    <w:rsid w:val="00B14302"/>
    <w:rsid w:val="00DA22FC"/>
    <w:rsid w:val="00E35A5A"/>
    <w:rsid w:val="00E83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9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64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6508D7"/>
    <w:pPr>
      <w:tabs>
        <w:tab w:val="center" w:pos="4153"/>
        <w:tab w:val="right" w:pos="8306"/>
      </w:tabs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character" w:customStyle="1" w:styleId="a5">
    <w:name w:val="หัวกระดาษ อักขระ"/>
    <w:basedOn w:val="a0"/>
    <w:link w:val="a4"/>
    <w:rsid w:val="006508D7"/>
    <w:rPr>
      <w:rFonts w:ascii="AngsanaUPC" w:eastAsia="Cordia New" w:hAnsi="AngsanaUPC" w:cs="AngsanaUPC"/>
      <w:sz w:val="32"/>
      <w:szCs w:val="32"/>
    </w:rPr>
  </w:style>
  <w:style w:type="paragraph" w:styleId="a6">
    <w:name w:val="List Paragraph"/>
    <w:basedOn w:val="a"/>
    <w:uiPriority w:val="34"/>
    <w:qFormat/>
    <w:rsid w:val="00E830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oo</cp:lastModifiedBy>
  <cp:revision>12</cp:revision>
  <cp:lastPrinted>2016-01-14T07:46:00Z</cp:lastPrinted>
  <dcterms:created xsi:type="dcterms:W3CDTF">2015-12-02T09:10:00Z</dcterms:created>
  <dcterms:modified xsi:type="dcterms:W3CDTF">2016-01-14T07:47:00Z</dcterms:modified>
</cp:coreProperties>
</file>